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0C" w:rsidRDefault="002D7D0C" w:rsidP="002D7D0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ОБРАЗОВАТЕЛЬНАЯ КАРТА</w:t>
      </w:r>
    </w:p>
    <w:p w:rsidR="002D7D0C" w:rsidRDefault="002D7D0C" w:rsidP="002D7D0C">
      <w:pPr>
        <w:pStyle w:val="Default"/>
        <w:jc w:val="center"/>
        <w:rPr>
          <w:b/>
          <w:bCs/>
          <w:sz w:val="23"/>
          <w:szCs w:val="23"/>
        </w:rPr>
      </w:pPr>
    </w:p>
    <w:p w:rsidR="002D7D0C" w:rsidRDefault="002D7D0C" w:rsidP="002D7D0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Телефон: 561-05-05</w:t>
      </w:r>
    </w:p>
    <w:p w:rsidR="002D7D0C" w:rsidRDefault="002D7D0C" w:rsidP="002D7D0C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О списании и зачислении денежных средств на ОБРАЗОВАТЕЛЬНОЙ КАРТЕ можно посмотреть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сайте </w:t>
      </w:r>
      <w:hyperlink r:id="rId5" w:history="1">
        <w:r w:rsidRPr="00C61A83">
          <w:rPr>
            <w:rStyle w:val="a3"/>
            <w:sz w:val="22"/>
            <w:szCs w:val="22"/>
          </w:rPr>
          <w:t>https://obrkarta.ru/</w:t>
        </w:r>
      </w:hyperlink>
      <w:r>
        <w:rPr>
          <w:sz w:val="22"/>
          <w:szCs w:val="22"/>
        </w:rPr>
        <w:t xml:space="preserve"> или использовать мобильное приложение.</w:t>
      </w:r>
    </w:p>
    <w:p w:rsidR="002D7D0C" w:rsidRDefault="002D7D0C" w:rsidP="002D7D0C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Пополнить карту можно через терминал пополнения в школе. Все пункты и способы пополнения можно посмотреть на сайте </w:t>
      </w:r>
      <w:hyperlink r:id="rId6" w:history="1">
        <w:r w:rsidRPr="00C61A83">
          <w:rPr>
            <w:rStyle w:val="a3"/>
            <w:sz w:val="22"/>
            <w:szCs w:val="22"/>
          </w:rPr>
          <w:t>https://obrkarta.ru/</w:t>
        </w:r>
      </w:hyperlink>
    </w:p>
    <w:p w:rsidR="002D7D0C" w:rsidRDefault="002D7D0C" w:rsidP="002D7D0C">
      <w:pPr>
        <w:pStyle w:val="Default"/>
        <w:spacing w:after="25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Если ученик потерял карту, или карта "размагнитилась" родителю необходимо приехать в офис обслуживания "Образовательной карты" для </w:t>
      </w:r>
      <w:proofErr w:type="spellStart"/>
      <w:r>
        <w:rPr>
          <w:sz w:val="22"/>
          <w:szCs w:val="22"/>
        </w:rPr>
        <w:t>перевыпуска</w:t>
      </w:r>
      <w:proofErr w:type="spellEnd"/>
      <w:r w:rsidR="00CE7FCD">
        <w:rPr>
          <w:sz w:val="22"/>
          <w:szCs w:val="22"/>
        </w:rPr>
        <w:t>.</w:t>
      </w:r>
      <w:r>
        <w:rPr>
          <w:sz w:val="22"/>
          <w:szCs w:val="22"/>
        </w:rPr>
        <w:t xml:space="preserve"> При себе необходимо иметь оригинал паспорта родителя учащегося и свидетельство о рождении ребенка.</w:t>
      </w:r>
    </w:p>
    <w:p w:rsidR="002D7D0C" w:rsidRDefault="002D7D0C" w:rsidP="002D7D0C">
      <w:pPr>
        <w:pStyle w:val="Default"/>
        <w:spacing w:after="25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Также карту можно заказать с доставкой до школы через мобильное приложение, на сайте obrkarta.ru, или через платежный терминал в школе. Карта будет доставлена до школы на следующий день после заказа</w:t>
      </w:r>
      <w:r w:rsidR="00CE7FCD">
        <w:rPr>
          <w:sz w:val="22"/>
          <w:szCs w:val="22"/>
        </w:rPr>
        <w:t>.</w:t>
      </w:r>
    </w:p>
    <w:p w:rsidR="002D7D0C" w:rsidRDefault="00DB74B0" w:rsidP="00DB74B0">
      <w:pPr>
        <w:pStyle w:val="Default"/>
        <w:spacing w:after="25"/>
        <w:ind w:firstLine="708"/>
        <w:rPr>
          <w:sz w:val="22"/>
          <w:szCs w:val="22"/>
        </w:rPr>
      </w:pPr>
      <w:r w:rsidRPr="00DB74B0">
        <w:rPr>
          <w:sz w:val="22"/>
          <w:szCs w:val="22"/>
        </w:rPr>
        <w:t xml:space="preserve">Для информирования </w:t>
      </w:r>
      <w:proofErr w:type="gramStart"/>
      <w:r>
        <w:rPr>
          <w:sz w:val="22"/>
          <w:szCs w:val="22"/>
        </w:rPr>
        <w:t>у</w:t>
      </w:r>
      <w:r w:rsidRPr="00DB74B0">
        <w:rPr>
          <w:sz w:val="22"/>
          <w:szCs w:val="22"/>
        </w:rPr>
        <w:t xml:space="preserve"> ООО</w:t>
      </w:r>
      <w:proofErr w:type="gramEnd"/>
      <w:r w:rsidRPr="00DB74B0">
        <w:rPr>
          <w:sz w:val="22"/>
          <w:szCs w:val="22"/>
        </w:rPr>
        <w:t xml:space="preserve"> "Образовательная карта" существуют следующие дополнительные каналы информирования:</w:t>
      </w:r>
    </w:p>
    <w:p w:rsidR="00DB74B0" w:rsidRPr="00DB74B0" w:rsidRDefault="00DB74B0" w:rsidP="00DB74B0">
      <w:pPr>
        <w:pStyle w:val="Default"/>
        <w:spacing w:after="25"/>
        <w:rPr>
          <w:sz w:val="22"/>
          <w:szCs w:val="22"/>
        </w:rPr>
      </w:pPr>
      <w:r w:rsidRPr="00DB74B0">
        <w:rPr>
          <w:b/>
          <w:bCs/>
          <w:sz w:val="22"/>
          <w:szCs w:val="22"/>
        </w:rPr>
        <w:t xml:space="preserve">1. Сообщество </w:t>
      </w:r>
      <w:proofErr w:type="spellStart"/>
      <w:r w:rsidRPr="00DB74B0">
        <w:rPr>
          <w:b/>
          <w:bCs/>
          <w:sz w:val="22"/>
          <w:szCs w:val="22"/>
        </w:rPr>
        <w:t>ВКонтакте</w:t>
      </w:r>
      <w:proofErr w:type="spellEnd"/>
      <w:r w:rsidRPr="00DB74B0">
        <w:rPr>
          <w:b/>
          <w:bCs/>
          <w:sz w:val="22"/>
          <w:szCs w:val="22"/>
        </w:rPr>
        <w:t> </w:t>
      </w:r>
      <w:hyperlink r:id="rId7" w:tgtFrame="_blank" w:history="1">
        <w:r w:rsidRPr="00DB74B0">
          <w:rPr>
            <w:rStyle w:val="a3"/>
            <w:b/>
            <w:bCs/>
            <w:sz w:val="22"/>
            <w:szCs w:val="22"/>
          </w:rPr>
          <w:t>https://vk.com/obrkarta</w:t>
        </w:r>
      </w:hyperlink>
      <w:r w:rsidRPr="00DB74B0">
        <w:rPr>
          <w:b/>
          <w:bCs/>
          <w:sz w:val="22"/>
          <w:szCs w:val="22"/>
        </w:rPr>
        <w:t>  </w:t>
      </w:r>
      <w:r w:rsidRPr="00DB74B0">
        <w:rPr>
          <w:b/>
          <w:bCs/>
          <w:sz w:val="22"/>
          <w:szCs w:val="22"/>
        </w:rPr>
        <w:br/>
        <w:t>2. Ссылка на </w:t>
      </w:r>
      <w:proofErr w:type="spellStart"/>
      <w:r w:rsidRPr="00DB74B0">
        <w:rPr>
          <w:b/>
          <w:bCs/>
          <w:sz w:val="22"/>
          <w:szCs w:val="22"/>
        </w:rPr>
        <w:t>телеграм</w:t>
      </w:r>
      <w:proofErr w:type="spellEnd"/>
      <w:r w:rsidRPr="00DB74B0">
        <w:rPr>
          <w:b/>
          <w:bCs/>
          <w:sz w:val="22"/>
          <w:szCs w:val="22"/>
        </w:rPr>
        <w:t> канал: </w:t>
      </w:r>
      <w:hyperlink r:id="rId8" w:tgtFrame="_blank" w:history="1">
        <w:r w:rsidRPr="00DB74B0">
          <w:rPr>
            <w:rStyle w:val="a3"/>
            <w:b/>
            <w:bCs/>
            <w:sz w:val="22"/>
            <w:szCs w:val="22"/>
          </w:rPr>
          <w:t>https://t.me/obrkartakzn</w:t>
        </w:r>
      </w:hyperlink>
    </w:p>
    <w:p w:rsidR="00DB74B0" w:rsidRPr="00DB74B0" w:rsidRDefault="00DB74B0" w:rsidP="00DB74B0">
      <w:pPr>
        <w:pStyle w:val="Default"/>
        <w:spacing w:after="25"/>
        <w:rPr>
          <w:sz w:val="22"/>
          <w:szCs w:val="22"/>
        </w:rPr>
      </w:pPr>
      <w:r w:rsidRPr="00DB74B0">
        <w:rPr>
          <w:b/>
          <w:bCs/>
          <w:sz w:val="22"/>
          <w:szCs w:val="22"/>
        </w:rPr>
        <w:t>3. Ссылка на чат-бот в </w:t>
      </w:r>
      <w:proofErr w:type="spellStart"/>
      <w:r w:rsidRPr="00DB74B0">
        <w:rPr>
          <w:b/>
          <w:bCs/>
          <w:sz w:val="22"/>
          <w:szCs w:val="22"/>
        </w:rPr>
        <w:t>телеграм</w:t>
      </w:r>
      <w:proofErr w:type="spellEnd"/>
      <w:r w:rsidRPr="00DB74B0">
        <w:rPr>
          <w:b/>
          <w:bCs/>
          <w:sz w:val="22"/>
          <w:szCs w:val="22"/>
        </w:rPr>
        <w:t>: </w:t>
      </w:r>
      <w:hyperlink r:id="rId9" w:tgtFrame="_blank" w:history="1">
        <w:r w:rsidRPr="00DB74B0">
          <w:rPr>
            <w:rStyle w:val="a3"/>
            <w:b/>
            <w:bCs/>
            <w:sz w:val="22"/>
            <w:szCs w:val="22"/>
          </w:rPr>
          <w:t>https://t.me/obrkarta_bot</w:t>
        </w:r>
      </w:hyperlink>
      <w:r w:rsidRPr="00DB74B0">
        <w:rPr>
          <w:sz w:val="22"/>
          <w:szCs w:val="22"/>
        </w:rPr>
        <w:t> </w:t>
      </w:r>
    </w:p>
    <w:p w:rsidR="00DB74B0" w:rsidRPr="00DB74B0" w:rsidRDefault="00DB74B0" w:rsidP="00DB74B0">
      <w:pPr>
        <w:pStyle w:val="Default"/>
        <w:spacing w:after="25"/>
        <w:rPr>
          <w:sz w:val="22"/>
          <w:szCs w:val="22"/>
        </w:rPr>
      </w:pPr>
      <w:r w:rsidRPr="00DB74B0">
        <w:rPr>
          <w:b/>
          <w:bCs/>
          <w:sz w:val="22"/>
          <w:szCs w:val="22"/>
        </w:rPr>
        <w:t>4. Официальный сайт:</w:t>
      </w:r>
      <w:r w:rsidRPr="00DB74B0">
        <w:rPr>
          <w:sz w:val="22"/>
          <w:szCs w:val="22"/>
        </w:rPr>
        <w:t> </w:t>
      </w:r>
      <w:hyperlink r:id="rId10" w:tgtFrame="_blank" w:history="1">
        <w:r w:rsidRPr="00DB74B0">
          <w:rPr>
            <w:rStyle w:val="a3"/>
            <w:b/>
            <w:bCs/>
            <w:sz w:val="22"/>
            <w:szCs w:val="22"/>
          </w:rPr>
          <w:t>https://obrkarta.ru/ </w:t>
        </w:r>
      </w:hyperlink>
    </w:p>
    <w:p w:rsidR="00DB74B0" w:rsidRDefault="00DB74B0" w:rsidP="002D7D0C">
      <w:pPr>
        <w:pStyle w:val="Default"/>
        <w:spacing w:after="25"/>
        <w:rPr>
          <w:sz w:val="22"/>
          <w:szCs w:val="22"/>
        </w:rPr>
      </w:pPr>
    </w:p>
    <w:p w:rsidR="002D7D0C" w:rsidRDefault="002D7D0C" w:rsidP="002D7D0C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Офисы обслуживания для </w:t>
      </w:r>
      <w:proofErr w:type="spellStart"/>
      <w:r>
        <w:rPr>
          <w:b/>
          <w:bCs/>
          <w:sz w:val="22"/>
          <w:szCs w:val="22"/>
        </w:rPr>
        <w:t>перевыпуска</w:t>
      </w:r>
      <w:proofErr w:type="spellEnd"/>
      <w:r>
        <w:rPr>
          <w:b/>
          <w:bCs/>
          <w:sz w:val="22"/>
          <w:szCs w:val="22"/>
        </w:rPr>
        <w:t xml:space="preserve"> "Образовательных карт": </w:t>
      </w:r>
    </w:p>
    <w:p w:rsidR="002D7D0C" w:rsidRDefault="002D7D0C" w:rsidP="002D7D0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г. Казань, Проспект </w:t>
      </w:r>
      <w:proofErr w:type="spellStart"/>
      <w:r>
        <w:rPr>
          <w:b/>
          <w:bCs/>
          <w:sz w:val="22"/>
          <w:szCs w:val="22"/>
        </w:rPr>
        <w:t>Хусаина</w:t>
      </w:r>
      <w:proofErr w:type="spellEnd"/>
      <w:r>
        <w:rPr>
          <w:b/>
          <w:bCs/>
          <w:sz w:val="22"/>
          <w:szCs w:val="22"/>
        </w:rPr>
        <w:t xml:space="preserve"> Ямашева, д. 76 </w:t>
      </w:r>
      <w:r>
        <w:rPr>
          <w:sz w:val="22"/>
          <w:szCs w:val="22"/>
        </w:rPr>
        <w:t>(офис Ак Барс Банка)</w:t>
      </w:r>
      <w:r>
        <w:rPr>
          <w:sz w:val="22"/>
          <w:szCs w:val="22"/>
        </w:rPr>
        <w:t>:</w:t>
      </w:r>
    </w:p>
    <w:p w:rsidR="002D7D0C" w:rsidRDefault="002D7D0C" w:rsidP="002D7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пн.- пт. 9:00-19:00, сб.</w:t>
      </w:r>
      <w:r w:rsidR="005A4BF9" w:rsidRPr="005A4BF9">
        <w:t xml:space="preserve"> </w:t>
      </w:r>
      <w:r w:rsidR="005A4BF9" w:rsidRPr="005A4BF9">
        <w:rPr>
          <w:sz w:val="22"/>
          <w:szCs w:val="22"/>
        </w:rPr>
        <w:t>с 09:00-16:00</w:t>
      </w:r>
      <w:r w:rsidR="005A4BF9">
        <w:rPr>
          <w:sz w:val="22"/>
          <w:szCs w:val="22"/>
        </w:rPr>
        <w:t xml:space="preserve">, </w:t>
      </w:r>
      <w:bookmarkStart w:id="0" w:name="_GoBack"/>
      <w:bookmarkEnd w:id="0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вск</w:t>
      </w:r>
      <w:proofErr w:type="spellEnd"/>
      <w:proofErr w:type="gramStart"/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 – выходной</w:t>
      </w:r>
    </w:p>
    <w:p w:rsidR="002D7D0C" w:rsidRDefault="002D7D0C" w:rsidP="002D7D0C">
      <w:pPr>
        <w:pStyle w:val="Default"/>
        <w:rPr>
          <w:b/>
          <w:bCs/>
          <w:sz w:val="22"/>
          <w:szCs w:val="22"/>
        </w:rPr>
      </w:pPr>
      <w:r w:rsidRPr="002D7D0C">
        <w:rPr>
          <w:b/>
          <w:bCs/>
          <w:sz w:val="22"/>
          <w:szCs w:val="22"/>
        </w:rPr>
        <w:t>г. Казань, улица Космонавтов, д. 26 (офис Ак Барс Банка)</w:t>
      </w:r>
    </w:p>
    <w:p w:rsidR="002D7D0C" w:rsidRPr="002D7D0C" w:rsidRDefault="002D7D0C" w:rsidP="002D7D0C">
      <w:pPr>
        <w:pStyle w:val="Default"/>
        <w:rPr>
          <w:sz w:val="22"/>
          <w:szCs w:val="22"/>
        </w:rPr>
      </w:pPr>
      <w:r w:rsidRPr="002D7D0C">
        <w:rPr>
          <w:b/>
          <w:bCs/>
          <w:sz w:val="22"/>
          <w:szCs w:val="22"/>
        </w:rPr>
        <w:t xml:space="preserve"> </w:t>
      </w:r>
      <w:r w:rsidRPr="002D7D0C">
        <w:rPr>
          <w:sz w:val="22"/>
          <w:szCs w:val="22"/>
        </w:rPr>
        <w:t>пн.- пт. 9:00-19:00, сб.9:00-16:00</w:t>
      </w:r>
    </w:p>
    <w:p w:rsidR="002D7D0C" w:rsidRDefault="002D7D0C" w:rsidP="002D7D0C">
      <w:pPr>
        <w:spacing w:after="0"/>
        <w:rPr>
          <w:rFonts w:ascii="Times New Roman" w:hAnsi="Times New Roman" w:cs="Times New Roman"/>
          <w:b/>
          <w:bCs/>
        </w:rPr>
      </w:pPr>
      <w:r w:rsidRPr="002D7D0C">
        <w:rPr>
          <w:rFonts w:ascii="Times New Roman" w:hAnsi="Times New Roman" w:cs="Times New Roman"/>
          <w:b/>
          <w:bCs/>
        </w:rPr>
        <w:t>г. Казань, улица Зорге, д. 100 (офис Ак Барс Банка)</w:t>
      </w:r>
    </w:p>
    <w:p w:rsidR="002A6800" w:rsidRPr="002D7D0C" w:rsidRDefault="002D7D0C" w:rsidP="002D7D0C">
      <w:pPr>
        <w:spacing w:after="0"/>
        <w:rPr>
          <w:rFonts w:ascii="Times New Roman" w:hAnsi="Times New Roman" w:cs="Times New Roman"/>
        </w:rPr>
      </w:pPr>
      <w:r w:rsidRPr="002D7D0C">
        <w:rPr>
          <w:rFonts w:ascii="Times New Roman" w:hAnsi="Times New Roman" w:cs="Times New Roman"/>
          <w:b/>
          <w:bCs/>
        </w:rPr>
        <w:t xml:space="preserve"> </w:t>
      </w:r>
      <w:r w:rsidRPr="002D7D0C">
        <w:rPr>
          <w:rFonts w:ascii="Times New Roman" w:hAnsi="Times New Roman" w:cs="Times New Roman"/>
        </w:rPr>
        <w:t>пн.- пт. 9:00-19:00, сб.9:00-16:00</w:t>
      </w:r>
    </w:p>
    <w:sectPr w:rsidR="002A6800" w:rsidRPr="002D7D0C" w:rsidSect="002D7D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02"/>
    <w:rsid w:val="002A6800"/>
    <w:rsid w:val="002D7D0C"/>
    <w:rsid w:val="005A4BF9"/>
    <w:rsid w:val="00BF2602"/>
    <w:rsid w:val="00CE7FCD"/>
    <w:rsid w:val="00DB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7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D7D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7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D7D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obrkartakz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obrkart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kart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karta.ru/" TargetMode="External"/><Relationship Id="rId10" Type="http://schemas.openxmlformats.org/officeDocument/2006/relationships/hyperlink" Target="https://obrkar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obrkarta_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2025-10-31T11:08:00Z</dcterms:created>
  <dcterms:modified xsi:type="dcterms:W3CDTF">2025-10-31T11:21:00Z</dcterms:modified>
</cp:coreProperties>
</file>